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29" w:rsidRDefault="00B81029" w:rsidP="00B81029"/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ДО </w:t>
      </w:r>
      <w:proofErr w:type="spellStart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ДДиЮТ</w:t>
      </w:r>
      <w:proofErr w:type="spellEnd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Пижанка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50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 w:rsidR="0045079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45079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B2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муниципального опорного центра 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Пижанский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округ </w:t>
      </w: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50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519"/>
        <w:gridCol w:w="2511"/>
        <w:gridCol w:w="4678"/>
        <w:gridCol w:w="2693"/>
      </w:tblGrid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Развитие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Разработка нормативно-правовых документов, регламентирующих деятельность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муниципального опорного центра (далее – МОЦ):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работы МОЦ на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актов, регламентирующих деятельность МОЦ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Положения, нормативно-правовые документы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информационного сопровождения деятельности МОЦ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информации «МОЦ»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Пижанка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страница МОЦ на сайте учреждения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информационной компании по темам: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«Регистрация в системе ГИС АО «Навигатор».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  Получение сертификата дополнительного образования.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Подача заявок на программы дополнительного образования в ГИС «Навигатор».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-Информационная страница МОЦ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Пижанка,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Информационные материалы (буклеты, памятки, видео материалы).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апрель, август, сентябрь, октябрь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сообщества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освещения деятельности МОЦ.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в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Информационно-разъяснительная кампания о деятельности муниципального опорного центра на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«Сельские вести»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материалы в социальной сети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сайтах образовательных учреждений, СМИ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внедрения целевой модели дополнительного образования в СМИ,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материалы в СМИ, социальной сети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сайтах образовательных организаций.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Февраль,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июнь, 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Осуществление организационной, нормативно-правовой, экспертно-консультационной поддержки участников, специалистов образовательных организаций системы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внедрению и реализации целевой модели дополнительного образования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специалистов образовательных организаций, ответственных за ГИС «Навигатор», в том числе вновь приступивших к работе с информационной системой Навигатор.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ОУ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качества дополнительных общеобразовательных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Метелёва 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август, октябрь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составе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экспертной группы по сертификации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 в составе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экспертной группы по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сетевого графика деятельности по обеспечению выполнения целевых показателей Соглашения о реализации регионального проекта «Успех каждого ребёнка»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 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2025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график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Обеспечение доступности дополнительного образования с учетом региональной специфики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потребности у обучающихся, родителей в  программах дополнительного образования.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085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реестра реализуемых программ дополнительного образования по муниципальному заданию и в рамках персонифицированного финансирования.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C5361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программ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модели доступности дополнительного образования для различных категорий потребителей (удаленные, малочисленные образовательные учреждения, дети, находящиеся в трудной жизненной ситуации, дети с ограниченными возможностями здоровья, талантливые дети и т.д.)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доступности дополнительного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май, сентябрь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охвата детей программами дополнительного образования.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сентябрь, октябрь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востребованности дополнительных образовательных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июнь, сентябрь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 Подготовка аналитико-отчетной документации о деятельности МОЦ, образовательных организаций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соответствии с целевыми индикаторами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комплекса мер («дорожной карты») по внедрению целевой модели развития региональной системы дополнительного образования детей и выполнение целевых индикаторов.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май, сентябрь, декабрь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 в образовательных организациях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Организация муниципальных методических мероприятий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творческой площадки.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C5361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085557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029"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заочного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нкурса методических материалов 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номинации: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инновации в дополнительном образовании»</w:t>
            </w:r>
          </w:p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«Занятие по дополнительной общеобразовательной программе»).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 профессионального мастерства «Учитель года - 202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085557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B8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Лаборатории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опыта  «Лучшие практики реализации современных, вариативных и востребованных дополнительных общеобразовательных программ для детей различных направленностей в образовательных организациях»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(открытые занятия и мероприятия)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085557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B8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банка лучших практик реализации современных, вариативных и востребованных дополнительных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программ для детей различных направленностей в образовательных организациях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 педагогического опыта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областных методических мероприятиях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методических мероприятиях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Выявление инфраструктурного, материально-технического и кадрового потенциала в системе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инфраструктурных, материально-технических и кадровых ресурсов организаций, реализующих дополнительные общеобразовательные программы.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Май,202</w:t>
            </w:r>
            <w:r w:rsidR="00085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Обеспечение развития профессионального мастерства и уровня компетенций педагогических работников и других участников сферы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специалистов МОЦ, организаций, реализующих дополнительные общеобразовательные программы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необходимости)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методические мероприятия с педагогами (семинары, творческие площадки)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семинаров, совещаний, по вопросам внедрения системы персонифицированного финансирования для педагогов дополнительного образования:</w:t>
            </w:r>
          </w:p>
          <w:p w:rsidR="00085557" w:rsidRDefault="00B81029" w:rsidP="00085557">
            <w:pPr>
              <w:pStyle w:val="TableParagraph"/>
              <w:spacing w:line="276" w:lineRule="auto"/>
              <w:ind w:left="110" w:right="148"/>
              <w:rPr>
                <w:sz w:val="24"/>
              </w:rPr>
            </w:pPr>
            <w:r w:rsidRPr="007A1934">
              <w:rPr>
                <w:color w:val="000000"/>
                <w:sz w:val="24"/>
                <w:szCs w:val="24"/>
              </w:rPr>
              <w:t xml:space="preserve">- </w:t>
            </w:r>
            <w:r w:rsidR="00085557">
              <w:rPr>
                <w:sz w:val="24"/>
              </w:rPr>
              <w:t>Разработка проекта по повышению результативности</w:t>
            </w:r>
            <w:r w:rsidR="00085557">
              <w:rPr>
                <w:spacing w:val="-11"/>
                <w:sz w:val="24"/>
              </w:rPr>
              <w:t xml:space="preserve"> </w:t>
            </w:r>
            <w:r w:rsidR="00085557">
              <w:rPr>
                <w:sz w:val="24"/>
              </w:rPr>
              <w:t>учащихся</w:t>
            </w:r>
            <w:r w:rsidR="00085557">
              <w:rPr>
                <w:spacing w:val="-14"/>
                <w:sz w:val="24"/>
              </w:rPr>
              <w:t xml:space="preserve"> </w:t>
            </w:r>
            <w:r w:rsidR="00085557">
              <w:rPr>
                <w:sz w:val="24"/>
              </w:rPr>
              <w:t>Учреждения</w:t>
            </w:r>
            <w:r w:rsidR="00085557">
              <w:rPr>
                <w:spacing w:val="-12"/>
                <w:sz w:val="24"/>
              </w:rPr>
              <w:t xml:space="preserve"> </w:t>
            </w:r>
            <w:r w:rsidR="00085557">
              <w:rPr>
                <w:sz w:val="24"/>
              </w:rPr>
              <w:t xml:space="preserve">в части участия в значимых конкурсных </w:t>
            </w:r>
            <w:r w:rsidR="00085557">
              <w:rPr>
                <w:spacing w:val="-2"/>
                <w:sz w:val="24"/>
              </w:rPr>
              <w:t>мероприятиях:</w:t>
            </w:r>
          </w:p>
          <w:p w:rsidR="00085557" w:rsidRDefault="00085557" w:rsidP="000855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направленностям, способных подготовить</w:t>
            </w:r>
          </w:p>
          <w:p w:rsidR="00085557" w:rsidRPr="00085557" w:rsidRDefault="00085557" w:rsidP="00085557">
            <w:pPr>
              <w:pStyle w:val="TableParagraph"/>
              <w:spacing w:line="278" w:lineRule="auto"/>
              <w:ind w:left="110" w:right="1166"/>
              <w:rPr>
                <w:sz w:val="24"/>
              </w:rPr>
            </w:pPr>
            <w:r w:rsidRPr="00085557">
              <w:rPr>
                <w:sz w:val="24"/>
              </w:rPr>
              <w:lastRenderedPageBreak/>
              <w:t>призеров</w:t>
            </w:r>
            <w:r w:rsidRPr="00085557">
              <w:rPr>
                <w:spacing w:val="-13"/>
                <w:sz w:val="24"/>
              </w:rPr>
              <w:t xml:space="preserve"> </w:t>
            </w:r>
            <w:r w:rsidRPr="00085557">
              <w:rPr>
                <w:sz w:val="24"/>
              </w:rPr>
              <w:t>и</w:t>
            </w:r>
            <w:r w:rsidRPr="00085557">
              <w:rPr>
                <w:spacing w:val="-14"/>
                <w:sz w:val="24"/>
              </w:rPr>
              <w:t xml:space="preserve"> </w:t>
            </w:r>
            <w:r w:rsidRPr="00085557">
              <w:rPr>
                <w:sz w:val="24"/>
              </w:rPr>
              <w:t>победителей</w:t>
            </w:r>
            <w:r w:rsidRPr="00085557">
              <w:rPr>
                <w:spacing w:val="-11"/>
                <w:sz w:val="24"/>
              </w:rPr>
              <w:t xml:space="preserve"> </w:t>
            </w:r>
            <w:r w:rsidRPr="00085557">
              <w:rPr>
                <w:sz w:val="24"/>
              </w:rPr>
              <w:t>конкурсных мероприятий высокого уровня;</w:t>
            </w:r>
          </w:p>
          <w:p w:rsidR="00085557" w:rsidRDefault="00085557" w:rsidP="0008555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85557">
              <w:rPr>
                <w:sz w:val="24"/>
              </w:rPr>
              <w:t>обеспечение</w:t>
            </w:r>
            <w:r w:rsidRPr="00085557">
              <w:rPr>
                <w:spacing w:val="53"/>
                <w:sz w:val="24"/>
              </w:rPr>
              <w:t xml:space="preserve"> </w:t>
            </w:r>
            <w:r w:rsidRPr="00085557">
              <w:rPr>
                <w:sz w:val="24"/>
              </w:rPr>
              <w:t>участия</w:t>
            </w:r>
            <w:r w:rsidRPr="00085557">
              <w:rPr>
                <w:spacing w:val="-3"/>
                <w:sz w:val="24"/>
              </w:rPr>
              <w:t xml:space="preserve"> </w:t>
            </w:r>
            <w:r w:rsidRPr="00085557">
              <w:rPr>
                <w:sz w:val="24"/>
              </w:rPr>
              <w:t>педагогов,</w:t>
            </w:r>
            <w:r w:rsidRPr="00085557">
              <w:rPr>
                <w:spacing w:val="-3"/>
                <w:sz w:val="24"/>
              </w:rPr>
              <w:t xml:space="preserve"> </w:t>
            </w:r>
            <w:r w:rsidRPr="00085557">
              <w:rPr>
                <w:sz w:val="24"/>
              </w:rPr>
              <w:t>одаренных</w:t>
            </w:r>
            <w:r w:rsidRPr="00085557">
              <w:rPr>
                <w:spacing w:val="-1"/>
                <w:sz w:val="24"/>
              </w:rPr>
              <w:t xml:space="preserve"> </w:t>
            </w:r>
            <w:r w:rsidRPr="00085557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 w:rsidRPr="00085557">
              <w:rPr>
                <w:sz w:val="24"/>
              </w:rPr>
              <w:t>мотивированных</w:t>
            </w:r>
            <w:proofErr w:type="gramEnd"/>
            <w:r w:rsidRPr="00085557">
              <w:rPr>
                <w:spacing w:val="-8"/>
                <w:sz w:val="24"/>
              </w:rPr>
              <w:t xml:space="preserve"> </w:t>
            </w:r>
            <w:r w:rsidRPr="00085557">
              <w:rPr>
                <w:sz w:val="24"/>
              </w:rPr>
              <w:t>и</w:t>
            </w:r>
            <w:r w:rsidRPr="00085557">
              <w:rPr>
                <w:spacing w:val="-9"/>
                <w:sz w:val="24"/>
              </w:rPr>
              <w:t xml:space="preserve"> </w:t>
            </w:r>
            <w:r w:rsidRPr="00085557">
              <w:rPr>
                <w:sz w:val="24"/>
              </w:rPr>
              <w:t>учащихся</w:t>
            </w:r>
            <w:r w:rsidRPr="00085557">
              <w:rPr>
                <w:spacing w:val="-13"/>
                <w:sz w:val="24"/>
              </w:rPr>
              <w:t xml:space="preserve"> </w:t>
            </w:r>
            <w:r w:rsidRPr="00085557">
              <w:rPr>
                <w:sz w:val="24"/>
              </w:rPr>
              <w:t>в</w:t>
            </w:r>
            <w:r w:rsidRPr="00085557">
              <w:rPr>
                <w:spacing w:val="-11"/>
                <w:sz w:val="24"/>
              </w:rPr>
              <w:t xml:space="preserve"> </w:t>
            </w:r>
            <w:r w:rsidRPr="00085557">
              <w:rPr>
                <w:sz w:val="24"/>
              </w:rPr>
              <w:t>региональных проектах и т.д.</w:t>
            </w:r>
          </w:p>
          <w:p w:rsidR="00DC629E" w:rsidRPr="00085557" w:rsidRDefault="00DC629E" w:rsidP="00085557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7A1934" w:rsidRDefault="00085557" w:rsidP="00DC62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r w:rsidR="00DC629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проектных работ учащихся.</w:t>
            </w:r>
          </w:p>
          <w:p w:rsidR="00DC629E" w:rsidRPr="00DC629E" w:rsidRDefault="00DC629E" w:rsidP="00DC629E">
            <w:pPr>
              <w:widowControl w:val="0"/>
              <w:autoSpaceDE w:val="0"/>
              <w:autoSpaceDN w:val="0"/>
              <w:spacing w:after="0"/>
              <w:ind w:left="110" w:right="14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Консультации,</w:t>
            </w:r>
            <w:r w:rsidRPr="00DC629E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семинары</w:t>
            </w:r>
            <w:r w:rsidRPr="00DC629E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DC629E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выявленным затруднениям у педагогов в процессе подготовки и проведения занятий, при планировании деятельности, отчетности,</w:t>
            </w:r>
          </w:p>
          <w:p w:rsidR="00DC629E" w:rsidRPr="00DC629E" w:rsidRDefault="00DC629E" w:rsidP="00DC629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создании</w:t>
            </w:r>
            <w:r w:rsidRPr="00DC629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C629E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корректировке</w:t>
            </w:r>
            <w:r w:rsidRPr="00DC629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дополнительных</w:t>
            </w:r>
          </w:p>
          <w:p w:rsidR="00DC629E" w:rsidRPr="00DC629E" w:rsidRDefault="00DC629E" w:rsidP="00DC629E">
            <w:pPr>
              <w:pStyle w:val="TableParagraph"/>
              <w:ind w:left="110"/>
              <w:rPr>
                <w:sz w:val="24"/>
              </w:rPr>
            </w:pPr>
            <w:r w:rsidRPr="00DC629E">
              <w:rPr>
                <w:sz w:val="24"/>
              </w:rPr>
              <w:t xml:space="preserve">общеразвивающих </w:t>
            </w:r>
            <w:r w:rsidRPr="00DC629E">
              <w:rPr>
                <w:spacing w:val="-2"/>
                <w:sz w:val="24"/>
              </w:rPr>
              <w:t>программ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29E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обучающих мероприятий</w:t>
            </w:r>
          </w:p>
          <w:p w:rsidR="00DC629E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629E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629E" w:rsidRDefault="00DC629E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9E" w:rsidRDefault="00DC629E" w:rsidP="00DC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C62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образовательной деятельности</w:t>
            </w:r>
          </w:p>
          <w:p w:rsidR="00DC629E" w:rsidRDefault="00DC629E" w:rsidP="00DC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9E" w:rsidRDefault="00DC629E" w:rsidP="00DC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C629E" w:rsidRDefault="00DC629E" w:rsidP="00DC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29E" w:rsidRPr="007A1934" w:rsidRDefault="00DC629E" w:rsidP="00DC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Повышение</w:t>
            </w:r>
            <w:r w:rsidRPr="00DC629E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показателей</w:t>
            </w:r>
            <w:r w:rsidRPr="00DC629E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DC629E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охвату</w:t>
            </w:r>
            <w:r w:rsidRPr="00DC629E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учащихся</w:t>
            </w:r>
            <w:r w:rsidRPr="00DC629E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DC629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 исследовательской проектной деятельностью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специалистов муниципальных организаций, реализующих дополнительные общеобразовательные программы по разработке дополнительных общеобразовательных программ в соответствии с современными требованиями, в том числе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дистанционных и сетевых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</w:t>
            </w:r>
          </w:p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C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сборника методических материалов «Дополнительные общеобразовательные программы</w:t>
            </w:r>
            <w:r w:rsidR="00DC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DC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Обеспечение функционирования общедоступного навигатора в системе дополнительного образования детей, в том числе содержательное наполнение регионального и муниципальных сегментов навигатора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информации по образовательным организациям и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май, сентябрь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C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сегментов регионального навигатора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МОЦ, образовательные организации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о функционировании регионального навигатора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информационного характера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 Организационно-техническое и методическое сопровождение внедрения модели персонифицированного финансирования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рабочих совещаниях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рабочих совещаниях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о реализации персонифицированного финансирования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rPr>
          <w:sz w:val="24"/>
          <w:szCs w:val="24"/>
        </w:rPr>
      </w:pPr>
    </w:p>
    <w:p w:rsidR="00613699" w:rsidRDefault="00613699"/>
    <w:sectPr w:rsidR="00613699" w:rsidSect="00B81029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D8"/>
    <w:multiLevelType w:val="multilevel"/>
    <w:tmpl w:val="307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29"/>
    <w:rsid w:val="00085557"/>
    <w:rsid w:val="00274770"/>
    <w:rsid w:val="002E7433"/>
    <w:rsid w:val="003B22CF"/>
    <w:rsid w:val="00450790"/>
    <w:rsid w:val="00613699"/>
    <w:rsid w:val="00640395"/>
    <w:rsid w:val="00A22B09"/>
    <w:rsid w:val="00A26623"/>
    <w:rsid w:val="00B81029"/>
    <w:rsid w:val="00BC5361"/>
    <w:rsid w:val="00D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F6D1"/>
  <w15:docId w15:val="{E221B57A-CD9B-48D7-8D87-9D8020BA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85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2025-02-03T11:06:00Z</dcterms:created>
  <dcterms:modified xsi:type="dcterms:W3CDTF">2025-02-03T11:06:00Z</dcterms:modified>
</cp:coreProperties>
</file>